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F9B" w:rsidRDefault="00100F9B">
      <w:r>
        <w:t>ADAPTACE</w:t>
      </w:r>
      <w:r w:rsidR="001D5FD2">
        <w:t xml:space="preserve"> – Tn.2023</w:t>
      </w:r>
    </w:p>
    <w:p w:rsidR="00100F9B" w:rsidRDefault="00100F9B"/>
    <w:p w:rsidR="00E4335A" w:rsidRDefault="00104FBA">
      <w:r>
        <w:t>Na internetových stránkách Ministerstva zemědělství byla zveřejněná výzva k podávání ohlášení a žádosti o finanční příspěvek na podporu adaptace lesních ekosystémů na klimatickou změnu v případě nestátních lesů za období 2022 až 2026.</w:t>
      </w:r>
    </w:p>
    <w:p w:rsidR="00104FBA" w:rsidRDefault="00104FBA">
      <w:r>
        <w:t xml:space="preserve">Poskytování těchto příspěvků se provádí dle Zásad, kterými se stanovují podmínky pro poskytování finančního příspěvku na podporu adaptace lesních ekosystému na klimatickou změnu v případě nestátních lesů č. j. MZE-68333/2021-16221 ze dne </w:t>
      </w:r>
      <w:proofErr w:type="gramStart"/>
      <w:r>
        <w:t>3.2.2022</w:t>
      </w:r>
      <w:proofErr w:type="gramEnd"/>
    </w:p>
    <w:p w:rsidR="00104FBA" w:rsidRDefault="00104FBA">
      <w:r>
        <w:t xml:space="preserve">Příjem ohlášení žadatelů o příspěvek probíhá za rok 2022 od </w:t>
      </w:r>
      <w:proofErr w:type="gramStart"/>
      <w:r>
        <w:t>3.2.2022</w:t>
      </w:r>
      <w:proofErr w:type="gramEnd"/>
      <w:r>
        <w:t xml:space="preserve">. Bez podaného ohlášení nelze následně vstoupit do programu a </w:t>
      </w:r>
      <w:r w:rsidR="00F42476">
        <w:t xml:space="preserve">následně </w:t>
      </w:r>
      <w:r>
        <w:t xml:space="preserve">žádat </w:t>
      </w:r>
      <w:r w:rsidR="00F42476">
        <w:t>o finanční příspěvek. (dny v programu se počítají od data podání ohlášení</w:t>
      </w:r>
      <w:r w:rsidR="001D5FD2">
        <w:t>)</w:t>
      </w:r>
      <w:r w:rsidR="00F42476">
        <w:t>.</w:t>
      </w:r>
    </w:p>
    <w:p w:rsidR="00F42476" w:rsidRDefault="00F42476">
      <w:r>
        <w:t xml:space="preserve">Ohlášení se pořizuje také v modulu pro žadatele zvolením správného typu ohlášení. </w:t>
      </w:r>
    </w:p>
    <w:p w:rsidR="007253FD" w:rsidRDefault="007253FD">
      <w:r w:rsidRPr="001F1B2F">
        <w:rPr>
          <w:b/>
        </w:rPr>
        <w:t>Sazba za rok 2022 je 4,22 Kč/ha/den</w:t>
      </w:r>
      <w:r>
        <w:t xml:space="preserve"> (dny se počítají od podání ohlášení do konce roku)</w:t>
      </w:r>
    </w:p>
    <w:p w:rsidR="009738BC" w:rsidRDefault="009738BC">
      <w:r>
        <w:t>Pro lesy zařízené LHP – požadavky:</w:t>
      </w:r>
    </w:p>
    <w:p w:rsidR="009738BC" w:rsidRDefault="009738BC" w:rsidP="009738BC">
      <w:pPr>
        <w:pStyle w:val="Odstavecseseznamem"/>
        <w:numPr>
          <w:ilvl w:val="0"/>
          <w:numId w:val="1"/>
        </w:numPr>
      </w:pPr>
      <w:r w:rsidRPr="008E2B36">
        <w:rPr>
          <w:b/>
        </w:rPr>
        <w:t>menší holiny z mýtní úmyslné těžby</w:t>
      </w:r>
      <w:r>
        <w:t xml:space="preserve"> – 0,5 ha v porostních skupinách v oblasti borového a dubového hospodářství a 0,3 ha ostatní</w:t>
      </w:r>
      <w:r w:rsidR="001D5FD2">
        <w:t xml:space="preserve"> (</w:t>
      </w:r>
      <w:bookmarkStart w:id="0" w:name="_GoBack"/>
      <w:bookmarkEnd w:id="0"/>
      <w:r>
        <w:t xml:space="preserve">pracuje se s průměrnou holinou z obnovní těžby na LHC za kalendářní rok, clonná seč nebo </w:t>
      </w:r>
      <w:r w:rsidR="008E2B36">
        <w:t xml:space="preserve">seč </w:t>
      </w:r>
      <w:proofErr w:type="spellStart"/>
      <w:r w:rsidR="008E2B36">
        <w:t>domýtná</w:t>
      </w:r>
      <w:proofErr w:type="spellEnd"/>
      <w:r w:rsidR="008E2B36">
        <w:t xml:space="preserve"> při dosazení přirozené obnovy je holina nulová)</w:t>
      </w:r>
    </w:p>
    <w:p w:rsidR="008E2B36" w:rsidRDefault="008E2B36" w:rsidP="009738BC">
      <w:pPr>
        <w:pStyle w:val="Odstavecseseznamem"/>
        <w:numPr>
          <w:ilvl w:val="0"/>
          <w:numId w:val="1"/>
        </w:numPr>
      </w:pPr>
      <w:r w:rsidRPr="008E2B36">
        <w:rPr>
          <w:b/>
        </w:rPr>
        <w:t>druhově pestřejší obnovy lesního porostu</w:t>
      </w:r>
      <w:r>
        <w:rPr>
          <w:b/>
        </w:rPr>
        <w:t xml:space="preserve"> – </w:t>
      </w:r>
      <w:r w:rsidRPr="008E2B36">
        <w:t>dodržení minimálního podílu MZD stanovený v LHP nebo rámcových směrnicích – při 1 ha</w:t>
      </w:r>
      <w:r w:rsidR="001F1B2F">
        <w:t xml:space="preserve"> </w:t>
      </w:r>
      <w:r w:rsidRPr="008E2B36">
        <w:t>a</w:t>
      </w:r>
      <w:r w:rsidR="001F1B2F">
        <w:t xml:space="preserve"> </w:t>
      </w:r>
      <w:r w:rsidRPr="008E2B36">
        <w:t>vice minimálně 3 dřeviny, plošné za</w:t>
      </w:r>
      <w:r>
        <w:t>s</w:t>
      </w:r>
      <w:r w:rsidRPr="008E2B36">
        <w:t>toupení</w:t>
      </w:r>
      <w:r>
        <w:rPr>
          <w:b/>
        </w:rPr>
        <w:t xml:space="preserve"> </w:t>
      </w:r>
      <w:r w:rsidRPr="008E2B36">
        <w:t>jedné max. 60</w:t>
      </w:r>
      <w:r>
        <w:t xml:space="preserve"> </w:t>
      </w:r>
      <w:r w:rsidRPr="008E2B36">
        <w:t>%</w:t>
      </w:r>
      <w:r>
        <w:t>, u plochy obnovy více než</w:t>
      </w:r>
      <w:r w:rsidR="001F1B2F">
        <w:t xml:space="preserve"> </w:t>
      </w:r>
      <w:r>
        <w:t>0,5 ha a méně než 1 ha dvě dřeviny, jedna max. 60%</w:t>
      </w:r>
    </w:p>
    <w:p w:rsidR="008E2B36" w:rsidRDefault="00DE7AEB" w:rsidP="009738BC">
      <w:pPr>
        <w:pStyle w:val="Odstavecseseznamem"/>
        <w:numPr>
          <w:ilvl w:val="0"/>
          <w:numId w:val="1"/>
        </w:numPr>
      </w:pPr>
      <w:r>
        <w:rPr>
          <w:b/>
        </w:rPr>
        <w:t xml:space="preserve">ponechání dřeva k zetlení – </w:t>
      </w:r>
      <w:r w:rsidRPr="00DE7AEB">
        <w:t xml:space="preserve">v porostech starších 60 let </w:t>
      </w:r>
      <w:r>
        <w:t>byla provedena mýtní úmyslná nebo nahodilá těžba, bylo na ploše porostní skupiny ponecháno dřevo v podobě souší nebo celých ležících stromů v požadovaném počtu (</w:t>
      </w:r>
      <w:proofErr w:type="gramStart"/>
      <w:r>
        <w:t>tloušťka v 1,3</w:t>
      </w:r>
      <w:proofErr w:type="gramEnd"/>
      <w:r>
        <w:t xml:space="preserve"> m – 80</w:t>
      </w:r>
      <w:r w:rsidR="001F1B2F">
        <w:t xml:space="preserve"> </w:t>
      </w:r>
      <w:r>
        <w:t>% střední tloušťky dřeviny s nejvyšším zastoupením, počet stromů na 1 ha = 3 kusy</w:t>
      </w:r>
    </w:p>
    <w:p w:rsidR="001F1B2F" w:rsidRDefault="001F1B2F" w:rsidP="009738BC">
      <w:pPr>
        <w:pStyle w:val="Odstavecseseznamem"/>
        <w:numPr>
          <w:ilvl w:val="0"/>
          <w:numId w:val="1"/>
        </w:numPr>
      </w:pPr>
      <w:r>
        <w:rPr>
          <w:b/>
        </w:rPr>
        <w:t>využívání potenciálu přirozené obnovy –</w:t>
      </w:r>
      <w:r>
        <w:t xml:space="preserve"> 10% z celkové plochy obnovy</w:t>
      </w:r>
    </w:p>
    <w:p w:rsidR="001F1B2F" w:rsidRDefault="001F1B2F" w:rsidP="0085555A">
      <w:pPr>
        <w:pStyle w:val="Odstavecseseznamem"/>
        <w:numPr>
          <w:ilvl w:val="0"/>
          <w:numId w:val="1"/>
        </w:numPr>
      </w:pPr>
      <w:r>
        <w:rPr>
          <w:b/>
        </w:rPr>
        <w:t xml:space="preserve">šetrný způsob soustřeďování dříví – </w:t>
      </w:r>
      <w:r w:rsidRPr="001F1B2F">
        <w:t>10 % objemu vytěženého dříví (lanovka, kůň, vyvážečka s největší přípustnou hmotností na nápravu 6 000 kg</w:t>
      </w:r>
      <w:r>
        <w:t>, železný kůň, ruční vynášení</w:t>
      </w:r>
    </w:p>
    <w:p w:rsidR="001F1B2F" w:rsidRPr="001F1B2F" w:rsidRDefault="001F1B2F" w:rsidP="001F1B2F">
      <w:pPr>
        <w:rPr>
          <w:b/>
        </w:rPr>
      </w:pPr>
      <w:r>
        <w:rPr>
          <w:b/>
        </w:rPr>
        <w:t>Ž</w:t>
      </w:r>
      <w:r w:rsidRPr="001F1B2F">
        <w:rPr>
          <w:b/>
        </w:rPr>
        <w:t xml:space="preserve">ádost za rok 2022 se bude podávat od </w:t>
      </w:r>
      <w:proofErr w:type="gramStart"/>
      <w:r w:rsidRPr="001F1B2F">
        <w:rPr>
          <w:b/>
        </w:rPr>
        <w:t>1.3. do</w:t>
      </w:r>
      <w:proofErr w:type="gramEnd"/>
      <w:r w:rsidRPr="001F1B2F">
        <w:rPr>
          <w:b/>
        </w:rPr>
        <w:t xml:space="preserve"> 31.5.2023</w:t>
      </w:r>
    </w:p>
    <w:sectPr w:rsidR="001F1B2F" w:rsidRPr="001F1B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8E3105"/>
    <w:multiLevelType w:val="hybridMultilevel"/>
    <w:tmpl w:val="A28208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FBA"/>
    <w:rsid w:val="00100F9B"/>
    <w:rsid w:val="00104FBA"/>
    <w:rsid w:val="001D5FD2"/>
    <w:rsid w:val="001F1B2F"/>
    <w:rsid w:val="007253FD"/>
    <w:rsid w:val="008E2B36"/>
    <w:rsid w:val="009738BC"/>
    <w:rsid w:val="00DE7AEB"/>
    <w:rsid w:val="00E4335A"/>
    <w:rsid w:val="00F42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AD69F"/>
  <w15:chartTrackingRefBased/>
  <w15:docId w15:val="{8E1E602C-92F3-43BA-B10F-52DDD5D49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738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302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Strakošová Marcela</dc:creator>
  <cp:keywords/>
  <dc:description/>
  <cp:lastModifiedBy>Strakošová Marcela</cp:lastModifiedBy>
  <cp:revision>2</cp:revision>
  <dcterms:created xsi:type="dcterms:W3CDTF">2022-02-03T07:30:00Z</dcterms:created>
  <dcterms:modified xsi:type="dcterms:W3CDTF">2022-02-07T07:47:00Z</dcterms:modified>
</cp:coreProperties>
</file>